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2N4Y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CTGGGCGGGACTGGGGAGTGGT</w:t>
            </w:r>
          </w:p>
        </w:tc>
        <w:tc>
          <w:p>
            <w:pPr>
              <w:pStyle w:val="Compact"/>
              <w:jc w:val="left"/>
            </w:pPr>
            <w:r>
              <w:t xml:space="preserve">211200</w:t>
            </w:r>
          </w:p>
        </w:tc>
        <w:tc>
          <w:p>
            <w:pPr>
              <w:pStyle w:val="Compact"/>
              <w:jc w:val="left"/>
            </w:pPr>
            <w:r>
              <w:t xml:space="preserve">10.1093/nar/gkw432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94263" cy="1943498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N4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63" cy="19434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N4Y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2N4Y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N4Y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2N4Y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N4Y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2N4Y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N4Y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2N4Y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N4Y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2N4Y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N4Y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2N4Y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2N4Y</dc:title>
  <dc:creator/>
  <cp:keywords/>
  <dcterms:created xsi:type="dcterms:W3CDTF">2020-10-02T10:23:53Z</dcterms:created>
  <dcterms:modified xsi:type="dcterms:W3CDTF">2020-10-02T10:23:53Z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